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51" w:rsidRPr="00957E6E" w:rsidRDefault="00161A5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Segoe UI" w:eastAsia="Quattrocento Sans" w:hAnsi="Segoe UI" w:cs="Segoe UI"/>
          <w:color w:val="000000"/>
          <w:sz w:val="20"/>
          <w:szCs w:val="20"/>
        </w:rPr>
      </w:pPr>
      <w:r w:rsidRPr="00957E6E">
        <w:rPr>
          <w:rFonts w:ascii="Segoe UI" w:eastAsia="Quattrocento Sans" w:hAnsi="Segoe UI" w:cs="Segoe UI"/>
          <w:b/>
          <w:color w:val="000000"/>
          <w:sz w:val="20"/>
          <w:szCs w:val="20"/>
        </w:rPr>
        <w:t xml:space="preserve">Direzione </w:t>
      </w:r>
      <w:r w:rsidR="0007354F">
        <w:rPr>
          <w:rFonts w:ascii="Segoe UI" w:eastAsia="Quattrocento Sans" w:hAnsi="Segoe UI" w:cs="Segoe UI"/>
          <w:b/>
          <w:color w:val="000000"/>
          <w:sz w:val="20"/>
          <w:szCs w:val="20"/>
        </w:rPr>
        <w:t>Formazione</w:t>
      </w:r>
    </w:p>
    <w:p w:rsidR="00AF4651" w:rsidRDefault="00161A53">
      <w:pPr>
        <w:pBdr>
          <w:top w:val="nil"/>
          <w:left w:val="nil"/>
          <w:bottom w:val="nil"/>
          <w:right w:val="nil"/>
          <w:between w:val="nil"/>
        </w:pBdr>
        <w:spacing w:before="360" w:after="60"/>
        <w:ind w:left="0" w:hanging="2"/>
        <w:jc w:val="both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AF4651" w:rsidRPr="0046091D" w:rsidRDefault="0007354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rFonts w:ascii="Segoe UI" w:eastAsia="Quattrocento Sans" w:hAnsi="Segoe UI" w:cs="Segoe UI"/>
          <w:b/>
          <w:color w:val="000000"/>
          <w:sz w:val="20"/>
          <w:szCs w:val="20"/>
        </w:rPr>
      </w:pPr>
      <w:r w:rsidRP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Gentile </w:t>
      </w:r>
      <w:r w:rsidR="00161A53" w:rsidRPr="00513F5E">
        <w:rPr>
          <w:rFonts w:ascii="Segoe UI" w:eastAsia="Quattrocento Sans" w:hAnsi="Segoe UI" w:cs="Segoe UI"/>
          <w:color w:val="000000"/>
          <w:sz w:val="20"/>
          <w:szCs w:val="20"/>
        </w:rPr>
        <w:t>D</w:t>
      </w:r>
      <w:r w:rsidRP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ott.ssa </w:t>
      </w:r>
      <w:r w:rsidR="0046091D">
        <w:rPr>
          <w:rFonts w:ascii="Segoe UI" w:eastAsia="Quattrocento Sans" w:hAnsi="Segoe UI" w:cs="Segoe UI"/>
          <w:color w:val="000000"/>
          <w:sz w:val="20"/>
          <w:szCs w:val="20"/>
        </w:rPr>
        <w:t xml:space="preserve">Gaia </w:t>
      </w:r>
      <w:proofErr w:type="spellStart"/>
      <w:r w:rsidR="0046091D" w:rsidRPr="0046091D">
        <w:rPr>
          <w:rFonts w:ascii="Segoe UI" w:eastAsia="Quattrocento Sans" w:hAnsi="Segoe UI" w:cs="Segoe UI"/>
          <w:b/>
          <w:color w:val="000000"/>
          <w:sz w:val="20"/>
          <w:szCs w:val="20"/>
        </w:rPr>
        <w:t>Schembri</w:t>
      </w:r>
      <w:proofErr w:type="spellEnd"/>
    </w:p>
    <w:p w:rsidR="00AF4651" w:rsidRPr="00513F5E" w:rsidRDefault="00AF465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513F5E" w:rsidRPr="00513F5E" w:rsidRDefault="00513F5E" w:rsidP="00513F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hanging="2"/>
        <w:jc w:val="both"/>
        <w:rPr>
          <w:rFonts w:ascii="Segoe UI" w:eastAsia="Quattrocento Sans" w:hAnsi="Segoe UI" w:cs="Segoe UI"/>
          <w:b/>
          <w:color w:val="000000"/>
          <w:sz w:val="20"/>
          <w:szCs w:val="20"/>
        </w:rPr>
      </w:pPr>
    </w:p>
    <w:p w:rsidR="00AF4651" w:rsidRDefault="00161A53" w:rsidP="00513F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hanging="2"/>
        <w:jc w:val="both"/>
        <w:rPr>
          <w:rFonts w:ascii="Segoe UI" w:eastAsia="Quattrocento Sans" w:hAnsi="Segoe UI" w:cs="Segoe UI"/>
          <w:i/>
          <w:color w:val="000000"/>
          <w:sz w:val="20"/>
          <w:szCs w:val="20"/>
        </w:rPr>
      </w:pPr>
      <w:r w:rsidRPr="00513F5E">
        <w:rPr>
          <w:rFonts w:ascii="Segoe UI" w:eastAsia="Quattrocento Sans" w:hAnsi="Segoe UI" w:cs="Segoe UI"/>
          <w:b/>
          <w:color w:val="000000"/>
          <w:sz w:val="20"/>
          <w:szCs w:val="20"/>
        </w:rPr>
        <w:t>Oggetto</w:t>
      </w:r>
      <w:r w:rsidRPr="00513F5E">
        <w:rPr>
          <w:rFonts w:ascii="Segoe UI" w:eastAsia="Quattrocento Sans" w:hAnsi="Segoe UI" w:cs="Segoe UI"/>
          <w:color w:val="000000"/>
          <w:sz w:val="20"/>
          <w:szCs w:val="20"/>
        </w:rPr>
        <w:t>: Conferimento incarico di tutor</w:t>
      </w:r>
      <w:r w:rsidR="00513F5E" w:rsidRP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 </w:t>
      </w:r>
      <w:r w:rsid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d’aula </w:t>
      </w:r>
      <w:r w:rsid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per il </w:t>
      </w:r>
      <w:r w:rsidR="00513F5E" w:rsidRP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Modulo base del Progetto Regionale di Formazione per la Prevenzione del gioco d’azzardo patologico FORGAP 2022/2023 </w:t>
      </w:r>
      <w:r w:rsidR="00513F5E" w:rsidRPr="00513F5E">
        <w:rPr>
          <w:rFonts w:ascii="Segoe UI" w:eastAsia="Quattrocento Sans" w:hAnsi="Segoe UI" w:cs="Segoe UI"/>
          <w:i/>
          <w:color w:val="000000"/>
          <w:sz w:val="20"/>
          <w:szCs w:val="20"/>
        </w:rPr>
        <w:t>Ed</w:t>
      </w:r>
      <w:r w:rsidR="00513F5E">
        <w:rPr>
          <w:rFonts w:ascii="Segoe UI" w:eastAsia="Quattrocento Sans" w:hAnsi="Segoe UI" w:cs="Segoe UI"/>
          <w:i/>
          <w:color w:val="000000"/>
          <w:sz w:val="20"/>
          <w:szCs w:val="20"/>
        </w:rPr>
        <w:t>izione</w:t>
      </w:r>
      <w:r w:rsidR="0046091D">
        <w:rPr>
          <w:rFonts w:ascii="Segoe UI" w:eastAsia="Quattrocento Sans" w:hAnsi="Segoe UI" w:cs="Segoe UI"/>
          <w:i/>
          <w:color w:val="000000"/>
          <w:sz w:val="20"/>
          <w:szCs w:val="20"/>
        </w:rPr>
        <w:t xml:space="preserve"> </w:t>
      </w:r>
      <w:r w:rsidR="00001BEF">
        <w:rPr>
          <w:rFonts w:ascii="Segoe UI" w:eastAsia="Quattrocento Sans" w:hAnsi="Segoe UI" w:cs="Segoe UI"/>
          <w:i/>
          <w:color w:val="000000"/>
          <w:sz w:val="20"/>
          <w:szCs w:val="20"/>
        </w:rPr>
        <w:t>Catania</w:t>
      </w:r>
      <w:r w:rsidR="00513F5E">
        <w:rPr>
          <w:rFonts w:ascii="Segoe UI" w:eastAsia="Quattrocento Sans" w:hAnsi="Segoe UI" w:cs="Segoe UI"/>
          <w:i/>
          <w:color w:val="000000"/>
          <w:sz w:val="20"/>
          <w:szCs w:val="20"/>
        </w:rPr>
        <w:t xml:space="preserve"> (C</w:t>
      </w:r>
      <w:r w:rsidR="00513F5E" w:rsidRPr="00513F5E">
        <w:rPr>
          <w:rFonts w:ascii="Segoe UI" w:eastAsia="Quattrocento Sans" w:hAnsi="Segoe UI" w:cs="Segoe UI"/>
          <w:i/>
          <w:color w:val="000000"/>
          <w:sz w:val="20"/>
          <w:szCs w:val="20"/>
        </w:rPr>
        <w:t xml:space="preserve">odice progetto: FORGAP2019; </w:t>
      </w:r>
      <w:proofErr w:type="spellStart"/>
      <w:r w:rsidR="00513F5E" w:rsidRPr="00513F5E">
        <w:rPr>
          <w:rFonts w:ascii="Segoe UI" w:eastAsia="Quattrocento Sans" w:hAnsi="Segoe UI" w:cs="Segoe UI"/>
          <w:i/>
          <w:color w:val="000000"/>
          <w:sz w:val="20"/>
          <w:szCs w:val="20"/>
        </w:rPr>
        <w:t>Cdc</w:t>
      </w:r>
      <w:proofErr w:type="spellEnd"/>
      <w:r w:rsidR="00513F5E" w:rsidRPr="00513F5E">
        <w:rPr>
          <w:rFonts w:ascii="Segoe UI" w:eastAsia="Quattrocento Sans" w:hAnsi="Segoe UI" w:cs="Segoe UI"/>
          <w:i/>
          <w:color w:val="000000"/>
          <w:sz w:val="20"/>
          <w:szCs w:val="20"/>
        </w:rPr>
        <w:t xml:space="preserve">. 030110. </w:t>
      </w:r>
      <w:proofErr w:type="spellStart"/>
      <w:r w:rsidR="00513F5E" w:rsidRPr="00513F5E">
        <w:rPr>
          <w:rFonts w:ascii="Segoe UI" w:eastAsia="Quattrocento Sans" w:hAnsi="Segoe UI" w:cs="Segoe UI"/>
          <w:i/>
          <w:color w:val="000000"/>
          <w:sz w:val="20"/>
          <w:szCs w:val="20"/>
        </w:rPr>
        <w:t>Aut.spesa</w:t>
      </w:r>
      <w:proofErr w:type="spellEnd"/>
      <w:r w:rsidR="00513F5E" w:rsidRPr="00513F5E">
        <w:rPr>
          <w:rFonts w:ascii="Segoe UI" w:eastAsia="Quattrocento Sans" w:hAnsi="Segoe UI" w:cs="Segoe UI"/>
          <w:i/>
          <w:color w:val="000000"/>
          <w:sz w:val="20"/>
          <w:szCs w:val="20"/>
        </w:rPr>
        <w:t xml:space="preserve"> 130/2022. Codice corso: A03923) </w:t>
      </w:r>
    </w:p>
    <w:p w:rsidR="00513F5E" w:rsidRPr="00513F5E" w:rsidRDefault="00513F5E" w:rsidP="00513F5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870356" w:rsidRPr="008A2BF4" w:rsidRDefault="00161A53" w:rsidP="008703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="Segoe UI" w:hAnsi="Segoe UI" w:cs="Segoe UI"/>
          <w:bCs/>
          <w:iCs/>
          <w:sz w:val="21"/>
          <w:szCs w:val="21"/>
        </w:rPr>
      </w:pPr>
      <w:r w:rsidRPr="00513F5E">
        <w:rPr>
          <w:rFonts w:ascii="Segoe UI" w:eastAsia="Quattrocento Sans" w:hAnsi="Segoe UI" w:cs="Segoe UI"/>
          <w:color w:val="000000"/>
          <w:sz w:val="20"/>
          <w:szCs w:val="20"/>
        </w:rPr>
        <w:t>Le conferiamo l’incarico di tutor</w:t>
      </w:r>
      <w:r w:rsid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 </w:t>
      </w:r>
      <w:r w:rsid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d’aula </w:t>
      </w:r>
      <w:r w:rsidRP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per complessive n. </w:t>
      </w:r>
      <w:r w:rsidR="00513F5E">
        <w:rPr>
          <w:rFonts w:ascii="Segoe UI" w:eastAsia="Quattrocento Sans" w:hAnsi="Segoe UI" w:cs="Segoe UI"/>
          <w:color w:val="000000"/>
          <w:sz w:val="20"/>
          <w:szCs w:val="20"/>
        </w:rPr>
        <w:t>1</w:t>
      </w:r>
      <w:r w:rsidR="001F25A3">
        <w:rPr>
          <w:rFonts w:ascii="Segoe UI" w:eastAsia="Quattrocento Sans" w:hAnsi="Segoe UI" w:cs="Segoe UI"/>
          <w:color w:val="000000"/>
          <w:sz w:val="20"/>
          <w:szCs w:val="20"/>
        </w:rPr>
        <w:t>6</w:t>
      </w:r>
      <w:r w:rsid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 </w:t>
      </w:r>
      <w:r w:rsidRPr="00513F5E">
        <w:rPr>
          <w:rFonts w:ascii="Segoe UI" w:eastAsia="Quattrocento Sans" w:hAnsi="Segoe UI" w:cs="Segoe UI"/>
          <w:color w:val="000000"/>
          <w:sz w:val="20"/>
          <w:szCs w:val="20"/>
        </w:rPr>
        <w:t>ore ne</w:t>
      </w:r>
      <w:r w:rsid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i giorni </w:t>
      </w:r>
      <w:r w:rsidR="00001BEF">
        <w:rPr>
          <w:rFonts w:ascii="Segoe UI" w:eastAsia="Quattrocento Sans" w:hAnsi="Segoe UI" w:cs="Segoe UI"/>
          <w:color w:val="000000"/>
          <w:sz w:val="20"/>
          <w:szCs w:val="20"/>
        </w:rPr>
        <w:t>26</w:t>
      </w:r>
      <w:r w:rsidR="001F25A3">
        <w:rPr>
          <w:rFonts w:ascii="Segoe UI" w:eastAsia="Quattrocento Sans" w:hAnsi="Segoe UI" w:cs="Segoe UI"/>
          <w:color w:val="000000"/>
          <w:sz w:val="20"/>
          <w:szCs w:val="20"/>
        </w:rPr>
        <w:t xml:space="preserve"> </w:t>
      </w:r>
      <w:r w:rsidR="00513F5E">
        <w:rPr>
          <w:rFonts w:ascii="Segoe UI" w:eastAsia="Quattrocento Sans" w:hAnsi="Segoe UI" w:cs="Segoe UI"/>
          <w:color w:val="000000"/>
          <w:sz w:val="20"/>
          <w:szCs w:val="20"/>
        </w:rPr>
        <w:t>e 2</w:t>
      </w:r>
      <w:r w:rsidR="00001BEF">
        <w:rPr>
          <w:rFonts w:ascii="Segoe UI" w:eastAsia="Quattrocento Sans" w:hAnsi="Segoe UI" w:cs="Segoe UI"/>
          <w:color w:val="000000"/>
          <w:sz w:val="20"/>
          <w:szCs w:val="20"/>
        </w:rPr>
        <w:t>7</w:t>
      </w:r>
      <w:r w:rsidR="001F25A3">
        <w:rPr>
          <w:rFonts w:ascii="Segoe UI" w:eastAsia="Quattrocento Sans" w:hAnsi="Segoe UI" w:cs="Segoe UI"/>
          <w:color w:val="000000"/>
          <w:sz w:val="20"/>
          <w:szCs w:val="20"/>
        </w:rPr>
        <w:t xml:space="preserve"> Marzo</w:t>
      </w:r>
      <w:r w:rsid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 2024</w:t>
      </w:r>
      <w:r w:rsidRPr="00513F5E">
        <w:rPr>
          <w:rFonts w:ascii="Segoe UI" w:eastAsia="Quattrocento Sans" w:hAnsi="Segoe UI" w:cs="Segoe UI"/>
          <w:color w:val="FF0000"/>
          <w:sz w:val="20"/>
          <w:szCs w:val="20"/>
        </w:rPr>
        <w:t xml:space="preserve"> </w:t>
      </w:r>
      <w:r w:rsidRPr="00513F5E">
        <w:rPr>
          <w:rFonts w:ascii="Segoe UI" w:eastAsia="Quattrocento Sans" w:hAnsi="Segoe UI" w:cs="Segoe UI"/>
          <w:color w:val="000000"/>
          <w:sz w:val="20"/>
          <w:szCs w:val="20"/>
        </w:rPr>
        <w:t>relativamente al</w:t>
      </w:r>
      <w:r w:rsidR="000169E8">
        <w:rPr>
          <w:rFonts w:ascii="Segoe UI" w:eastAsia="Quattrocento Sans" w:hAnsi="Segoe UI" w:cs="Segoe UI"/>
          <w:color w:val="000000"/>
          <w:sz w:val="20"/>
          <w:szCs w:val="20"/>
        </w:rPr>
        <w:t xml:space="preserve"> Modulo base </w:t>
      </w:r>
      <w:r w:rsidRP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del </w:t>
      </w:r>
      <w:r w:rsidR="00CC1DB5" w:rsidRPr="00513F5E">
        <w:rPr>
          <w:rFonts w:ascii="Segoe UI" w:eastAsia="Quattrocento Sans" w:hAnsi="Segoe UI" w:cs="Segoe UI"/>
          <w:color w:val="000000"/>
          <w:sz w:val="20"/>
          <w:szCs w:val="20"/>
        </w:rPr>
        <w:t>Progetto Regionale di Formazione per la Prevenzione del gioco d’azzardo patologico FORGAP 2022/2023</w:t>
      </w:r>
      <w:r w:rsidRPr="00513F5E">
        <w:rPr>
          <w:rFonts w:ascii="Segoe UI" w:eastAsia="Quattrocento Sans" w:hAnsi="Segoe UI" w:cs="Segoe UI"/>
          <w:color w:val="000000"/>
          <w:sz w:val="20"/>
          <w:szCs w:val="20"/>
        </w:rPr>
        <w:t xml:space="preserve">, che avrà luogo </w:t>
      </w:r>
      <w:r w:rsidR="00870356">
        <w:rPr>
          <w:rFonts w:ascii="Segoe UI" w:eastAsia="Quattrocento Sans" w:hAnsi="Segoe UI" w:cs="Segoe UI"/>
          <w:color w:val="000000"/>
          <w:sz w:val="20"/>
          <w:szCs w:val="20"/>
        </w:rPr>
        <w:t xml:space="preserve">presso il </w:t>
      </w:r>
      <w:r w:rsidR="00870356" w:rsidRPr="00DB6C4D">
        <w:rPr>
          <w:rFonts w:ascii="Segoe UI" w:eastAsia="Quattrocento Sans" w:hAnsi="Segoe UI" w:cs="Segoe UI"/>
          <w:sz w:val="21"/>
          <w:szCs w:val="21"/>
        </w:rPr>
        <w:t>Presidio Ospedaliero S. Marta e S. Venera di Acireale, Via Caronia</w:t>
      </w:r>
      <w:r w:rsidR="00870356">
        <w:rPr>
          <w:rFonts w:ascii="Segoe UI" w:eastAsia="Quattrocento Sans" w:hAnsi="Segoe UI" w:cs="Segoe UI"/>
          <w:sz w:val="21"/>
          <w:szCs w:val="21"/>
        </w:rPr>
        <w:t xml:space="preserve">, </w:t>
      </w:r>
      <w:r w:rsidR="00870356" w:rsidRPr="008A2BF4">
        <w:rPr>
          <w:rFonts w:ascii="Segoe UI" w:eastAsia="Quattrocento Sans" w:hAnsi="Segoe UI" w:cs="Segoe UI"/>
          <w:sz w:val="21"/>
          <w:szCs w:val="21"/>
        </w:rPr>
        <w:t>Aula Formazione (I Piano)</w:t>
      </w:r>
      <w:r w:rsidR="00870356">
        <w:rPr>
          <w:rFonts w:ascii="Segoe UI" w:eastAsia="Quattrocento Sans" w:hAnsi="Segoe UI" w:cs="Segoe UI"/>
          <w:sz w:val="21"/>
          <w:szCs w:val="21"/>
        </w:rPr>
        <w:t>.</w:t>
      </w: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>Il tutor dovrà assicurare il regolare svolgimento delle sessioni d’aula nel rispetto delle modalità e del calendario stabilito con il responsabile di Corso. Rientrano tra i suoi compiti espletare le procedure amministrative per i registri firme di partecipanti e docenti, compreso gli atti per i compensi. Documentare e predisporre i vari certificati. Espletare la predisposizione della documentazione per la fase di archiviazione del corso; monitorare le presenze; assistere i docenti in aula e durante la consegna di materiali durante le giornate di corso; supportare i partecipanti nell'uso della piattaforma didattica del CEFPAS.</w:t>
      </w: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>Il suddetto incarico Le viene attribuito a seguito di valutazione comparativa, vista la sua iscrizione all'Albo tutor del CEFPAS, come previsto dal Regolamento recante disciplina per il conferimento di incarichi di collaborazione nelle attività del CEFPAS.</w:t>
      </w:r>
    </w:p>
    <w:p w:rsidR="007D5510" w:rsidRPr="00AD7A98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sz w:val="20"/>
          <w:szCs w:val="20"/>
        </w:rPr>
      </w:pPr>
      <w:r w:rsidRPr="00AD7A98">
        <w:rPr>
          <w:rFonts w:ascii="Segoe UI" w:eastAsia="Quattrocento Sans" w:hAnsi="Segoe UI" w:cs="Segoe UI"/>
          <w:sz w:val="20"/>
          <w:szCs w:val="20"/>
        </w:rPr>
        <w:t>L’attività si configura quale prestazione professionale ai sensi dell’art. 2222 e seg. del codice civile e il compenso corrisposto è fissato in euro 25</w:t>
      </w:r>
      <w:sdt>
        <w:sdtPr>
          <w:rPr>
            <w:rFonts w:ascii="Segoe UI" w:hAnsi="Segoe UI" w:cs="Segoe UI"/>
            <w:sz w:val="20"/>
            <w:szCs w:val="20"/>
          </w:rPr>
          <w:tag w:val="goog_rdk_0"/>
          <w:id w:val="170151115"/>
        </w:sdtPr>
        <w:sdtEndPr/>
        <w:sdtContent>
          <w:r w:rsidRPr="00AD7A98">
            <w:rPr>
              <w:rFonts w:ascii="Segoe UI" w:eastAsia="PT Sans" w:hAnsi="Segoe UI" w:cs="Segoe UI"/>
              <w:sz w:val="20"/>
              <w:szCs w:val="20"/>
            </w:rPr>
            <w:t xml:space="preserve">,00 (venticinque/00) per ogni ora effettiva di tutoraggio, per un totale complessivo di € </w:t>
          </w:r>
          <w:r w:rsidR="006C1FCB">
            <w:rPr>
              <w:rFonts w:ascii="Segoe UI" w:eastAsia="PT Sans" w:hAnsi="Segoe UI" w:cs="Segoe UI"/>
              <w:sz w:val="20"/>
              <w:szCs w:val="20"/>
            </w:rPr>
            <w:t>400</w:t>
          </w:r>
        </w:sdtContent>
      </w:sdt>
      <w:r w:rsidRPr="00AD7A98">
        <w:rPr>
          <w:rFonts w:ascii="Segoe UI" w:eastAsia="Quattrocento Sans" w:hAnsi="Segoe UI" w:cs="Segoe UI"/>
          <w:sz w:val="20"/>
          <w:szCs w:val="20"/>
        </w:rPr>
        <w:t>,00 (</w:t>
      </w:r>
      <w:r w:rsidR="006C1FCB">
        <w:rPr>
          <w:rFonts w:ascii="Segoe UI" w:eastAsia="Quattrocento Sans" w:hAnsi="Segoe UI" w:cs="Segoe UI"/>
          <w:sz w:val="20"/>
          <w:szCs w:val="20"/>
        </w:rPr>
        <w:t>quattrocento</w:t>
      </w:r>
      <w:r w:rsidRPr="00AD7A98">
        <w:rPr>
          <w:rFonts w:ascii="Segoe UI" w:eastAsia="Quattrocento Sans" w:hAnsi="Segoe UI" w:cs="Segoe UI"/>
          <w:sz w:val="20"/>
          <w:szCs w:val="20"/>
        </w:rPr>
        <w:t xml:space="preserve">/00) al lordo delle ritenute di legge a Suo carico. La sua prestazione </w:t>
      </w:r>
      <w:r w:rsidR="006C1FCB">
        <w:rPr>
          <w:rFonts w:ascii="Segoe UI" w:eastAsia="Quattrocento Sans" w:hAnsi="Segoe UI" w:cs="Segoe UI"/>
          <w:sz w:val="20"/>
          <w:szCs w:val="20"/>
        </w:rPr>
        <w:t>p</w:t>
      </w:r>
      <w:r w:rsidRPr="00AD7A98">
        <w:rPr>
          <w:rFonts w:ascii="Segoe UI" w:eastAsia="Quattrocento Sans" w:hAnsi="Segoe UI" w:cs="Segoe UI"/>
          <w:sz w:val="20"/>
          <w:szCs w:val="20"/>
        </w:rPr>
        <w:t>rofessionale, inoltre, sarà oggetto di valutazione da parte dei partecipanti.</w:t>
      </w: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Si precisa che l’incarico sarà soggetto ai controlli ai sensi dell’art. 48-bis del D.P.R. 602/1973 e successivamente disciplinato dal D.M. 18/1/2008 n. 40 e </w:t>
      </w:r>
      <w:proofErr w:type="spellStart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>s.m.i.</w:t>
      </w:r>
      <w:proofErr w:type="spellEnd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, che fa obbligo alle Pubbliche amministrazioni, per ogni pagamento di importo superiore a Euro 5.000,00, di verificare eventuali inadempienze tributarie da parte del beneficiario del pagamento stesso, attraverso un apposito servizio gestito da Equitalia Servizi S.p.A. </w:t>
      </w: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Prima dell’espletamento dell’incarico e ai fini del perfezionamento del suo conferimento e della successiva liquidazione del relativo compenso, dovrà restituire, a mezzo e – mail lopiano@cefpas.it, entro 7 giorni precedenti l’inizio dell’incarico, la presente lettera debitamente compilata e firmata, selezionando le voci di interesse, adempiendo così a quanto previsto dalla normativa dell’anticorruzione (vedi di seguito </w:t>
      </w:r>
      <w:r w:rsidRPr="007D5510">
        <w:rPr>
          <w:rFonts w:ascii="Segoe UI" w:eastAsia="Quattrocento Sans" w:hAnsi="Segoe UI" w:cs="Segoe UI"/>
          <w:i/>
          <w:color w:val="000000"/>
          <w:sz w:val="20"/>
          <w:szCs w:val="20"/>
        </w:rPr>
        <w:t xml:space="preserve">Dichiarazione normativa anticorruzione). </w:t>
      </w: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Qualora sia dipendente di ente pubblico, e </w:t>
      </w:r>
      <w:r w:rsidRPr="007D5510">
        <w:rPr>
          <w:rFonts w:ascii="Segoe UI" w:eastAsia="Quattrocento Sans" w:hAnsi="Segoe UI" w:cs="Segoe UI"/>
          <w:i/>
          <w:color w:val="000000"/>
          <w:sz w:val="20"/>
          <w:szCs w:val="20"/>
        </w:rPr>
        <w:t xml:space="preserve">non sia esonerato dal produrre apposita autorizzazione dell’Ente di appartenenza, </w:t>
      </w: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il conferimento di incarico sarà da intendersi perfezionato ed espletabile unicamente previa acquisizione di apposita autorizzazione allo stesso da parte della sua amministrazione di appartenenza, nel rispetto dell’art. 53 del </w:t>
      </w:r>
      <w:proofErr w:type="spellStart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>D.Lgs.</w:t>
      </w:r>
      <w:proofErr w:type="spellEnd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 165/2001 e </w:t>
      </w:r>
      <w:proofErr w:type="spellStart"/>
      <w:proofErr w:type="gramStart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>ss.mm.ed</w:t>
      </w:r>
      <w:proofErr w:type="spellEnd"/>
      <w:proofErr w:type="gramEnd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 ii. e salve le esclusioni previste dalla medesima normativa (v. di seguito punto 6).</w:t>
      </w: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AD7A98" w:rsidRDefault="00AD7A98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AD7A98" w:rsidRDefault="00AD7A98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13774D" w:rsidRDefault="0013774D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13774D" w:rsidRDefault="0013774D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AD7A98" w:rsidRDefault="00AD7A98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Entro 30 giorni dalla conclusione dell’incarico, ovvero dalla conclusione di ogni singolo modulo nel caso di attività formativa articolata a moduli, dovrà essere prodotto regolare documento contabile riguardante le effettive ore di </w:t>
      </w:r>
      <w:proofErr w:type="spellStart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>tutorship</w:t>
      </w:r>
      <w:proofErr w:type="spellEnd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. La liquidazione del relativo corrispettivo avverrà, previa verifica dell’esistenza e correttezza dei profili autorizzativi dove previsti e dell’esecuzione e buon esito dell’incarico, entro 60 giorni dalla data di registrazione al protocollo del suddetto documento contabile. </w:t>
      </w: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right="142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I suoi dati anagrafici e curriculari sono oggetto di trattamento come da informativa sottoscritta al momento della sua registrazione nei nostri albi </w:t>
      </w:r>
      <w:r w:rsidRPr="007D5510">
        <w:rPr>
          <w:rFonts w:ascii="Segoe UI" w:eastAsia="Quattrocento Sans" w:hAnsi="Segoe UI" w:cs="Segoe UI"/>
          <w:b/>
          <w:i/>
          <w:color w:val="000000"/>
          <w:sz w:val="20"/>
          <w:szCs w:val="20"/>
          <w:u w:val="single"/>
        </w:rPr>
        <w:t xml:space="preserve">oltre che </w:t>
      </w: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di pubblicazione obbligatoria sul sito istituzionale del CEFPAS nella sezione "Amministrazione Trasparente" ai sensi dell’art. 15 del d.lgs. n. 33/2013 e </w:t>
      </w:r>
      <w:proofErr w:type="spellStart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>ss.mm.ii</w:t>
      </w:r>
      <w:proofErr w:type="spellEnd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. </w:t>
      </w: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Il titolare del trattamento è il CEFPAS (i cui dati di contatto sono indicati </w:t>
      </w:r>
      <w:proofErr w:type="gramStart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>in calce</w:t>
      </w:r>
      <w:proofErr w:type="gramEnd"/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>) e il DPO è contattabile all’indirizzo dpo@cefpas.it. Lei avrà comunque il diritto di richiedere la rettifica degli eventuali dati errati.</w:t>
      </w: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 xml:space="preserve">Nel farle presente che per qualunque comunicazione la responsabile del corso, </w:t>
      </w:r>
      <w:r w:rsidR="00AD7A98">
        <w:rPr>
          <w:rFonts w:ascii="Segoe UI" w:eastAsia="Quattrocento Sans" w:hAnsi="Segoe UI" w:cs="Segoe UI"/>
          <w:color w:val="000000"/>
          <w:sz w:val="20"/>
          <w:szCs w:val="20"/>
        </w:rPr>
        <w:t xml:space="preserve">Giulia Maggiore, </w:t>
      </w:r>
      <w:hyperlink r:id="rId8" w:history="1">
        <w:r w:rsidR="00AD7A98" w:rsidRPr="00C423FA">
          <w:rPr>
            <w:rStyle w:val="Collegamentoipertestuale"/>
            <w:rFonts w:ascii="Segoe UI" w:eastAsia="Quattrocento Sans" w:hAnsi="Segoe UI" w:cs="Segoe UI"/>
            <w:sz w:val="20"/>
            <w:szCs w:val="20"/>
          </w:rPr>
          <w:t>maggiore@cefpas.it</w:t>
        </w:r>
      </w:hyperlink>
      <w:r w:rsidR="00AD7A98">
        <w:rPr>
          <w:rFonts w:ascii="Segoe UI" w:eastAsia="Quattrocento Sans" w:hAnsi="Segoe UI" w:cs="Segoe UI"/>
          <w:color w:val="000000"/>
          <w:sz w:val="20"/>
          <w:szCs w:val="20"/>
        </w:rPr>
        <w:t xml:space="preserve">, 0934/505313, </w:t>
      </w:r>
      <w:r w:rsidRPr="007D5510">
        <w:rPr>
          <w:rFonts w:ascii="Segoe UI" w:eastAsia="Quattrocento Sans" w:hAnsi="Segoe UI" w:cs="Segoe UI"/>
          <w:color w:val="000000"/>
          <w:sz w:val="20"/>
          <w:szCs w:val="20"/>
        </w:rPr>
        <w:t>è a sua disposizione per ogni chiarimento, cogliamo l’occasione per porgerle i nostri più cordiali saluti.</w:t>
      </w:r>
    </w:p>
    <w:p w:rsidR="00AD7A98" w:rsidRDefault="00AD7A98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AD7A98" w:rsidRPr="007D5510" w:rsidRDefault="00AD7A98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7D5510" w:rsidRPr="007D5510" w:rsidRDefault="007D5510" w:rsidP="007D551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tbl>
      <w:tblPr>
        <w:tblW w:w="90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449"/>
        <w:gridCol w:w="5590"/>
      </w:tblGrid>
      <w:tr w:rsidR="00AD7A98" w:rsidRPr="00AD7A98" w:rsidTr="00DE6CDD">
        <w:tc>
          <w:tcPr>
            <w:tcW w:w="3449" w:type="dxa"/>
          </w:tcPr>
          <w:p w:rsidR="00AD7A98" w:rsidRDefault="00AD7A98" w:rsidP="00AD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Segoe UI" w:eastAsia="Quattrocento Sans" w:hAnsi="Segoe UI" w:cs="Segoe UI"/>
                <w:b/>
                <w:color w:val="000000"/>
                <w:sz w:val="20"/>
                <w:szCs w:val="20"/>
              </w:rPr>
            </w:pPr>
            <w:r w:rsidRPr="00AD7A98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 xml:space="preserve">Giulia </w:t>
            </w:r>
            <w:r w:rsidRPr="00AD7A98">
              <w:rPr>
                <w:rFonts w:ascii="Segoe UI" w:eastAsia="Quattrocento Sans" w:hAnsi="Segoe UI" w:cs="Segoe UI"/>
                <w:b/>
                <w:color w:val="000000"/>
                <w:sz w:val="20"/>
                <w:szCs w:val="20"/>
              </w:rPr>
              <w:t>Maggiore</w:t>
            </w:r>
          </w:p>
          <w:p w:rsidR="00AD7A98" w:rsidRPr="00AD7A98" w:rsidRDefault="00AD7A98" w:rsidP="00AD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>R</w:t>
            </w:r>
            <w:r w:rsidRPr="00AD7A98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>esponsabile del Procedimento</w:t>
            </w:r>
          </w:p>
        </w:tc>
        <w:tc>
          <w:tcPr>
            <w:tcW w:w="5590" w:type="dxa"/>
          </w:tcPr>
          <w:p w:rsidR="00AD7A98" w:rsidRPr="00AD7A98" w:rsidRDefault="00AD7A98" w:rsidP="00AD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right"/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</w:pPr>
            <w:r w:rsidRPr="00AD7A98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 xml:space="preserve">Roberto </w:t>
            </w:r>
            <w:proofErr w:type="spellStart"/>
            <w:r w:rsidRPr="00AD7A98">
              <w:rPr>
                <w:rFonts w:ascii="Segoe UI" w:eastAsia="Quattrocento Sans" w:hAnsi="Segoe UI" w:cs="Segoe UI"/>
                <w:b/>
                <w:color w:val="000000"/>
                <w:sz w:val="20"/>
                <w:szCs w:val="20"/>
              </w:rPr>
              <w:t>Sanfilippo</w:t>
            </w:r>
            <w:proofErr w:type="spellEnd"/>
          </w:p>
          <w:p w:rsidR="00AD7A98" w:rsidRPr="00AD7A98" w:rsidRDefault="00DE6CDD" w:rsidP="00AD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hanging="2"/>
              <w:jc w:val="right"/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 xml:space="preserve"> </w:t>
            </w:r>
            <w:r w:rsidR="00AD7A98" w:rsidRPr="00AD7A98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 xml:space="preserve">Direttore del Centro </w:t>
            </w:r>
          </w:p>
          <w:p w:rsidR="00AD7A98" w:rsidRPr="00AD7A98" w:rsidRDefault="00AD7A98" w:rsidP="00AD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</w:pPr>
            <w:r w:rsidRPr="00AD7A98"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  <w:t xml:space="preserve">                                                   </w:t>
            </w:r>
          </w:p>
        </w:tc>
      </w:tr>
    </w:tbl>
    <w:p w:rsidR="007D5510" w:rsidRPr="007D5510" w:rsidRDefault="00AD7A98" w:rsidP="00AD7A9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Quattrocento Sans" w:eastAsia="Quattrocento Sans" w:hAnsi="Quattrocento Sans" w:cs="Quattrocento Sans"/>
          <w:b/>
          <w:color w:val="000000"/>
          <w:sz w:val="20"/>
          <w:szCs w:val="20"/>
        </w:rPr>
      </w:pPr>
      <w:r>
        <w:rPr>
          <w:rFonts w:ascii="Segoe UI" w:eastAsia="Quattrocento Sans" w:hAnsi="Segoe UI" w:cs="Segoe UI"/>
          <w:color w:val="000000"/>
          <w:sz w:val="20"/>
          <w:szCs w:val="20"/>
        </w:rPr>
        <w:t xml:space="preserve">                                                              </w:t>
      </w:r>
    </w:p>
    <w:p w:rsidR="00AF4651" w:rsidRPr="00513F5E" w:rsidRDefault="00AF465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Segoe UI" w:eastAsia="Quattrocento Sans" w:hAnsi="Segoe UI" w:cs="Segoe UI"/>
          <w:color w:val="000000"/>
          <w:sz w:val="20"/>
          <w:szCs w:val="20"/>
        </w:rPr>
      </w:pPr>
    </w:p>
    <w:p w:rsidR="00AD7A98" w:rsidRDefault="0037699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</w:pPr>
      <w:r>
        <w:rPr>
          <w:rFonts w:ascii="Quattrocento Sans" w:eastAsia="Quattrocento Sans" w:hAnsi="Quattrocento Sans" w:cs="Quattrocento Sans"/>
          <w:b/>
          <w:color w:val="000000"/>
          <w:sz w:val="18"/>
          <w:szCs w:val="18"/>
        </w:rPr>
        <w:br w:type="page"/>
      </w:r>
    </w:p>
    <w:tbl>
      <w:tblPr>
        <w:tblStyle w:val="a"/>
        <w:tblW w:w="126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03"/>
        <w:gridCol w:w="8328"/>
      </w:tblGrid>
      <w:tr w:rsidR="00AD7A98" w:rsidRPr="00CB291A" w:rsidTr="00C42FC1">
        <w:tc>
          <w:tcPr>
            <w:tcW w:w="3369" w:type="dxa"/>
          </w:tcPr>
          <w:p w:rsidR="00AD7A98" w:rsidRPr="00CB291A" w:rsidRDefault="00AD7A98" w:rsidP="00C4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0" w:hanging="2"/>
              <w:jc w:val="center"/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:rsidR="00AD7A98" w:rsidRPr="00CB291A" w:rsidRDefault="00AD7A98" w:rsidP="00C4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Segoe UI" w:eastAsia="Quattrocento Sans" w:hAnsi="Segoe UI" w:cs="Segoe UI"/>
                <w:color w:val="000000"/>
                <w:sz w:val="20"/>
                <w:szCs w:val="20"/>
              </w:rPr>
            </w:pPr>
          </w:p>
        </w:tc>
      </w:tr>
    </w:tbl>
    <w:p w:rsidR="00815875" w:rsidRPr="00E24495" w:rsidRDefault="00815875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142" w:hanging="2"/>
        <w:jc w:val="center"/>
        <w:rPr>
          <w:rFonts w:ascii="Segoe UI" w:eastAsia="Quattrocento Sans" w:hAnsi="Segoe UI" w:cs="Segoe UI"/>
          <w:b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>DICHIARAZIONE SOSTITUTIVA (Art. 75 e 76 D.P.R. 445 del 28 dicembre 2000)</w:t>
      </w:r>
    </w:p>
    <w:p w:rsidR="006025DD" w:rsidRPr="006025DD" w:rsidRDefault="00805237" w:rsidP="006025D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hanging="2"/>
        <w:jc w:val="both"/>
        <w:rPr>
          <w:rFonts w:ascii="Segoe UI" w:eastAsia="Quattrocento Sans" w:hAnsi="Segoe UI" w:cs="Segoe UI"/>
          <w:b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Incarico di </w:t>
      </w:r>
      <w:r w:rsidR="006025DD">
        <w:rPr>
          <w:rFonts w:ascii="Segoe UI" w:eastAsia="Quattrocento Sans" w:hAnsi="Segoe UI" w:cs="Segoe UI"/>
          <w:b/>
          <w:color w:val="000000"/>
          <w:sz w:val="18"/>
          <w:szCs w:val="18"/>
        </w:rPr>
        <w:t>tuto</w:t>
      </w:r>
      <w:r w:rsidR="005F6E85">
        <w:rPr>
          <w:rFonts w:ascii="Segoe UI" w:eastAsia="Quattrocento Sans" w:hAnsi="Segoe UI" w:cs="Segoe UI"/>
          <w:b/>
          <w:color w:val="000000"/>
          <w:sz w:val="18"/>
          <w:szCs w:val="18"/>
        </w:rPr>
        <w:t>r</w:t>
      </w:r>
      <w:r w:rsidR="006025DD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d’aula </w:t>
      </w:r>
      <w:r w:rsidRPr="006025DD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per complessive </w:t>
      </w:r>
      <w:r w:rsidR="006025DD">
        <w:rPr>
          <w:rFonts w:ascii="Segoe UI" w:eastAsia="Quattrocento Sans" w:hAnsi="Segoe UI" w:cs="Segoe UI"/>
          <w:b/>
          <w:color w:val="000000"/>
          <w:sz w:val="18"/>
          <w:szCs w:val="18"/>
        </w:rPr>
        <w:t>1</w:t>
      </w:r>
      <w:r w:rsidR="004664FC">
        <w:rPr>
          <w:rFonts w:ascii="Segoe UI" w:eastAsia="Quattrocento Sans" w:hAnsi="Segoe UI" w:cs="Segoe UI"/>
          <w:b/>
          <w:color w:val="000000"/>
          <w:sz w:val="18"/>
          <w:szCs w:val="18"/>
        </w:rPr>
        <w:t>6</w:t>
      </w:r>
      <w:r w:rsidRPr="006025DD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ore ne</w:t>
      </w:r>
      <w:r w:rsidR="006025DD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i giorni </w:t>
      </w:r>
      <w:r w:rsidR="00870356">
        <w:rPr>
          <w:rFonts w:ascii="Segoe UI" w:eastAsia="Quattrocento Sans" w:hAnsi="Segoe UI" w:cs="Segoe UI"/>
          <w:b/>
          <w:color w:val="000000"/>
          <w:sz w:val="18"/>
          <w:szCs w:val="18"/>
        </w:rPr>
        <w:t>26</w:t>
      </w:r>
      <w:r w:rsidR="006025DD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e 2</w:t>
      </w:r>
      <w:r w:rsidR="00870356">
        <w:rPr>
          <w:rFonts w:ascii="Segoe UI" w:eastAsia="Quattrocento Sans" w:hAnsi="Segoe UI" w:cs="Segoe UI"/>
          <w:b/>
          <w:color w:val="000000"/>
          <w:sz w:val="18"/>
          <w:szCs w:val="18"/>
        </w:rPr>
        <w:t>7</w:t>
      </w:r>
      <w:r w:rsidR="004664FC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marzo</w:t>
      </w:r>
      <w:r w:rsidR="006025DD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</w:t>
      </w:r>
      <w:r w:rsidRPr="006025DD">
        <w:rPr>
          <w:rFonts w:ascii="Segoe UI" w:eastAsia="Quattrocento Sans" w:hAnsi="Segoe UI" w:cs="Segoe UI"/>
          <w:b/>
          <w:color w:val="000000"/>
          <w:sz w:val="18"/>
          <w:szCs w:val="18"/>
        </w:rPr>
        <w:t>202</w:t>
      </w:r>
      <w:r w:rsidR="005F6E85">
        <w:rPr>
          <w:rFonts w:ascii="Segoe UI" w:eastAsia="Quattrocento Sans" w:hAnsi="Segoe UI" w:cs="Segoe UI"/>
          <w:b/>
          <w:color w:val="000000"/>
          <w:sz w:val="18"/>
          <w:szCs w:val="18"/>
        </w:rPr>
        <w:t>4</w:t>
      </w:r>
      <w:r w:rsidRPr="006025DD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, relativamente al </w:t>
      </w:r>
      <w:r w:rsidR="006025DD" w:rsidRPr="006025DD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Modulo base del Progetto Regionale di Formazione per la Prevenzione del gioco d’azzardo patologico FORGAP 2022/2023 Edizione Enna (Codice progetto: FORGAP2019; </w:t>
      </w:r>
      <w:proofErr w:type="spellStart"/>
      <w:r w:rsidR="006025DD" w:rsidRPr="006025DD">
        <w:rPr>
          <w:rFonts w:ascii="Segoe UI" w:eastAsia="Quattrocento Sans" w:hAnsi="Segoe UI" w:cs="Segoe UI"/>
          <w:b/>
          <w:color w:val="000000"/>
          <w:sz w:val="18"/>
          <w:szCs w:val="18"/>
        </w:rPr>
        <w:t>Cdc</w:t>
      </w:r>
      <w:proofErr w:type="spellEnd"/>
      <w:r w:rsidR="006025DD" w:rsidRPr="006025DD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. 030110. </w:t>
      </w:r>
      <w:proofErr w:type="spellStart"/>
      <w:r w:rsidR="006025DD" w:rsidRPr="006025DD">
        <w:rPr>
          <w:rFonts w:ascii="Segoe UI" w:eastAsia="Quattrocento Sans" w:hAnsi="Segoe UI" w:cs="Segoe UI"/>
          <w:b/>
          <w:color w:val="000000"/>
          <w:sz w:val="18"/>
          <w:szCs w:val="18"/>
        </w:rPr>
        <w:t>Aut.spesa</w:t>
      </w:r>
      <w:proofErr w:type="spellEnd"/>
      <w:r w:rsidR="006025DD" w:rsidRPr="006025DD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130/2022. Codice corso: A03923) </w:t>
      </w:r>
      <w:r w:rsidR="006025DD">
        <w:rPr>
          <w:rFonts w:ascii="Segoe UI" w:eastAsia="Quattrocento Sans" w:hAnsi="Segoe UI" w:cs="Segoe UI"/>
          <w:b/>
          <w:color w:val="000000"/>
          <w:sz w:val="18"/>
          <w:szCs w:val="18"/>
        </w:rPr>
        <w:t>che avrà luogo</w:t>
      </w:r>
      <w:r w:rsidR="00B432E9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presso </w:t>
      </w:r>
      <w:r w:rsidR="004664FC">
        <w:rPr>
          <w:rFonts w:ascii="Segoe UI" w:eastAsia="Quattrocento Sans" w:hAnsi="Segoe UI" w:cs="Segoe UI"/>
          <w:b/>
          <w:color w:val="000000"/>
          <w:sz w:val="18"/>
          <w:szCs w:val="18"/>
        </w:rPr>
        <w:t>i locali del</w:t>
      </w:r>
      <w:r w:rsidR="00870356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PO di Acireale (</w:t>
      </w:r>
      <w:r w:rsidR="004664FC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ASP di </w:t>
      </w:r>
      <w:r w:rsidR="00870356">
        <w:rPr>
          <w:rFonts w:ascii="Segoe UI" w:eastAsia="Quattrocento Sans" w:hAnsi="Segoe UI" w:cs="Segoe UI"/>
          <w:b/>
          <w:color w:val="000000"/>
          <w:sz w:val="18"/>
          <w:szCs w:val="18"/>
        </w:rPr>
        <w:t>Catania)</w:t>
      </w:r>
      <w:r w:rsidR="004664FC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</w:t>
      </w:r>
      <w:r w:rsidR="005F6E85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nei giorni </w:t>
      </w:r>
      <w:r w:rsidR="00870356">
        <w:rPr>
          <w:rFonts w:ascii="Segoe UI" w:eastAsia="Quattrocento Sans" w:hAnsi="Segoe UI" w:cs="Segoe UI"/>
          <w:b/>
          <w:color w:val="000000"/>
          <w:sz w:val="18"/>
          <w:szCs w:val="18"/>
        </w:rPr>
        <w:t>26</w:t>
      </w:r>
      <w:r w:rsidR="004664FC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e 2</w:t>
      </w:r>
      <w:r w:rsidR="00870356">
        <w:rPr>
          <w:rFonts w:ascii="Segoe UI" w:eastAsia="Quattrocento Sans" w:hAnsi="Segoe UI" w:cs="Segoe UI"/>
          <w:b/>
          <w:color w:val="000000"/>
          <w:sz w:val="18"/>
          <w:szCs w:val="18"/>
        </w:rPr>
        <w:t>7</w:t>
      </w:r>
      <w:bookmarkStart w:id="0" w:name="_GoBack"/>
      <w:bookmarkEnd w:id="0"/>
      <w:r w:rsidR="004664FC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marzo</w:t>
      </w:r>
      <w:r w:rsidR="005F6E85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2024</w:t>
      </w:r>
    </w:p>
    <w:p w:rsidR="00805237" w:rsidRPr="00E24495" w:rsidRDefault="00805237" w:rsidP="0080523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right="142" w:firstLineChars="0" w:firstLine="0"/>
        <w:jc w:val="both"/>
        <w:rPr>
          <w:rFonts w:ascii="Segoe UI" w:eastAsia="Quattrocento Sans" w:hAnsi="Segoe UI" w:cs="Segoe UI"/>
          <w:b/>
          <w:color w:val="000000"/>
          <w:sz w:val="18"/>
          <w:szCs w:val="18"/>
        </w:rPr>
      </w:pPr>
    </w:p>
    <w:p w:rsidR="00AF4651" w:rsidRPr="00E24495" w:rsidRDefault="00161A53" w:rsidP="00E24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142" w:firstLineChars="0" w:firstLine="0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>Il/la sottoscritto/a NOME ___________________    COGNOME ______________</w:t>
      </w:r>
      <w:r w:rsidR="00815875" w:rsidRPr="00E24495">
        <w:rPr>
          <w:rFonts w:ascii="Segoe UI" w:eastAsia="Quattrocento Sans" w:hAnsi="Segoe UI" w:cs="Segoe UI"/>
          <w:color w:val="000000"/>
          <w:sz w:val="18"/>
          <w:szCs w:val="18"/>
        </w:rPr>
        <w:t xml:space="preserve"> </w:t>
      </w:r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 xml:space="preserve">consapevole delle responsabilità e delle sanzioni penali stabilite dalla legge per le false attestazioni e dichiarazioni mendaci (artt. 75 e 76 del D.P.R. 445/2000) dichiara di avere preso visione del codice di comportamento del CEFPAS, adottato ai sensi dell’art. 54 del </w:t>
      </w:r>
      <w:proofErr w:type="spellStart"/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>D.Lgs</w:t>
      </w:r>
      <w:proofErr w:type="spellEnd"/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 xml:space="preserve"> 30/3/2001, n. 165 pubblicato sul sito istituzionale dell’Ente                                        </w:t>
      </w:r>
    </w:p>
    <w:p w:rsidR="00AF4651" w:rsidRPr="00E24495" w:rsidRDefault="00161A53" w:rsidP="00E2449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142" w:hanging="2"/>
        <w:jc w:val="center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>DICHIARA</w:t>
      </w:r>
    </w:p>
    <w:p w:rsidR="00AF4651" w:rsidRPr="00E24495" w:rsidRDefault="00161A53" w:rsidP="00E24495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 w:after="0" w:line="240" w:lineRule="auto"/>
        <w:ind w:leftChars="0" w:left="284" w:right="142" w:firstLineChars="0" w:hanging="284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di non incorrere nelle cause di </w:t>
      </w:r>
      <w:proofErr w:type="spellStart"/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inconferibilità</w:t>
      </w:r>
      <w:proofErr w:type="spellEnd"/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ed incompatibilità di incarichi previsti dal </w:t>
      </w:r>
      <w:proofErr w:type="spellStart"/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D.Lgs</w:t>
      </w:r>
      <w:proofErr w:type="spellEnd"/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8/4/13, n. 39, attuativo dell’art. 1, commi 49 e 50, della Legge 6 novembre 2012, n. 190;</w:t>
      </w:r>
    </w:p>
    <w:p w:rsidR="00AF4651" w:rsidRPr="00E24495" w:rsidRDefault="00161A53" w:rsidP="00E244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2" w:right="142" w:hangingChars="158" w:hanging="284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di non incorrere in situazioni, anche potenziali, di conflitto di interesse ai sensi dell’art. 53, comma 14, </w:t>
      </w:r>
      <w:proofErr w:type="spellStart"/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D.Lgs</w:t>
      </w:r>
      <w:proofErr w:type="spellEnd"/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165/2001;</w:t>
      </w:r>
    </w:p>
    <w:p w:rsidR="00AF4651" w:rsidRPr="00E24495" w:rsidRDefault="00161A53" w:rsidP="00E244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2" w:right="142" w:hangingChars="158" w:hanging="284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di impegnarsi a comunicare tempestivamente eventuali sopravvenuti elementi ostativi al mantenimento dell’incarico (art. 20 </w:t>
      </w:r>
      <w:proofErr w:type="spellStart"/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D.Lgs</w:t>
      </w:r>
      <w:proofErr w:type="spellEnd"/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39/2013);</w:t>
      </w:r>
    </w:p>
    <w:p w:rsidR="00AF4651" w:rsidRPr="00E24495" w:rsidRDefault="00161A53" w:rsidP="00E244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2" w:right="142" w:hangingChars="158" w:hanging="284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di impegnarsi a rendere analoga dichiarazione con cadenza annuale (nel caso di durata dell’incarico superiore ad un anno).</w:t>
      </w:r>
    </w:p>
    <w:p w:rsidR="00AF4651" w:rsidRPr="00E24495" w:rsidRDefault="00870356" w:rsidP="00E244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Chars="0" w:left="283" w:right="142" w:hangingChars="157" w:hanging="283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1"/>
          <w:id w:val="1561217239"/>
        </w:sdtPr>
        <w:sdtEndPr/>
        <w:sdtContent>
          <w:r w:rsidR="00161A53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>□</w:t>
          </w:r>
        </w:sdtContent>
      </w:sdt>
      <w:r w:rsidR="00161A53"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</w:t>
      </w:r>
      <w:r w:rsidR="00E24495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    </w:t>
      </w:r>
      <w:proofErr w:type="gramStart"/>
      <w:r w:rsidR="00161A53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di  essere</w:t>
      </w:r>
      <w:proofErr w:type="gramEnd"/>
      <w:r w:rsidR="00161A53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dipendente di Ente Pubblico:</w:t>
      </w:r>
      <w:r w:rsidR="00805237" w:rsidRPr="00E24495">
        <w:rPr>
          <w:rFonts w:ascii="Segoe UI" w:eastAsia="Quattrocento Sans" w:hAnsi="Segoe UI" w:cs="Segoe UI"/>
          <w:color w:val="000000"/>
          <w:sz w:val="18"/>
          <w:szCs w:val="18"/>
        </w:rPr>
        <w:t xml:space="preserve"> </w:t>
      </w:r>
      <w:r w:rsidR="00805237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DENOMINAZIONE ENTE</w:t>
      </w:r>
      <w:r w:rsidR="00161A53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:_________________________________________________</w:t>
      </w:r>
    </w:p>
    <w:p w:rsidR="00AF4651" w:rsidRPr="00E24495" w:rsidRDefault="0042492E" w:rsidP="004249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Chars="0" w:left="426" w:right="142" w:firstLineChars="0" w:firstLine="0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>
        <w:rPr>
          <w:rFonts w:ascii="Segoe UI" w:eastAsia="Quattrocento Sans" w:hAnsi="Segoe UI" w:cs="Segoe UI"/>
          <w:i/>
          <w:color w:val="000000"/>
          <w:sz w:val="18"/>
          <w:szCs w:val="18"/>
        </w:rPr>
        <w:t>I</w:t>
      </w:r>
      <w:r w:rsid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N</w:t>
      </w:r>
      <w:r w:rsidR="00161A53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DIRIZZO_________________________________________________n.________CAP_________</w:t>
      </w:r>
      <w:r w:rsidR="00805237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C</w:t>
      </w:r>
      <w:r w:rsidR="00161A53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ITTA’_______________________________</w:t>
      </w:r>
    </w:p>
    <w:p w:rsidR="00AF4651" w:rsidRPr="00E24495" w:rsidRDefault="00870356" w:rsidP="00E2449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-2" w:right="142" w:firstLineChars="158" w:firstLine="284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2"/>
          <w:id w:val="-1414390260"/>
        </w:sdtPr>
        <w:sdtEndPr/>
        <w:sdtContent>
          <w:r w:rsidR="00161A53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>□</w:t>
          </w:r>
        </w:sdtContent>
      </w:sdt>
      <w:r w:rsidR="00161A53"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</w:t>
      </w:r>
      <w:r w:rsidR="00E24495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     </w:t>
      </w:r>
      <w:proofErr w:type="gramStart"/>
      <w:r w:rsidR="00161A53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di  non</w:t>
      </w:r>
      <w:proofErr w:type="gramEnd"/>
      <w:r w:rsidR="00161A53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essere dipendente di Ente Pubblico </w:t>
      </w:r>
    </w:p>
    <w:p w:rsidR="00AF4651" w:rsidRPr="00E24495" w:rsidRDefault="00870356" w:rsidP="00805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Chars="0" w:left="284" w:rightChars="65" w:right="143" w:firstLineChars="0" w:hanging="284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3"/>
          <w:id w:val="-232083029"/>
        </w:sdtPr>
        <w:sdtEndPr/>
        <w:sdtContent>
          <w:r w:rsidR="00161A53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 xml:space="preserve">□ </w:t>
          </w:r>
          <w:r w:rsidR="00805237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 xml:space="preserve">   </w:t>
          </w:r>
          <w:r w:rsidR="00161A53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 xml:space="preserve">di essere dipendente pubblico esonerato dal produrre apposita autorizzazione dell’Ente di appartenenza, essendo l’attività formativa da espletare rivolta a dipendenti della PA, in base al comma 6, lett. f-bis art. 53 del D.lgs. 165/2001. Dichiaro, inoltre, che il suddetto Ente non prevede, nemmeno in sede di regolamento aziendale, una diversa disciplina al riguardo.   </w:t>
          </w:r>
        </w:sdtContent>
      </w:sdt>
    </w:p>
    <w:p w:rsidR="00AF4651" w:rsidRPr="00E24495" w:rsidRDefault="00870356" w:rsidP="0080523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Chars="64" w:left="281" w:right="142" w:hangingChars="78" w:hanging="140"/>
        <w:jc w:val="both"/>
        <w:rPr>
          <w:rFonts w:ascii="Segoe UI" w:eastAsia="Arial Unicode MS" w:hAnsi="Segoe UI" w:cs="Segoe UI"/>
          <w:i/>
          <w:color w:val="000000"/>
          <w:sz w:val="18"/>
          <w:szCs w:val="18"/>
        </w:rPr>
      </w:pPr>
      <w:sdt>
        <w:sdtPr>
          <w:rPr>
            <w:rFonts w:ascii="Segoe UI" w:eastAsia="Arial Unicode MS" w:hAnsi="Segoe UI" w:cs="Segoe UI"/>
            <w:i/>
            <w:color w:val="000000"/>
            <w:sz w:val="18"/>
            <w:szCs w:val="18"/>
          </w:rPr>
          <w:tag w:val="goog_rdk_4"/>
          <w:id w:val="1356844339"/>
        </w:sdtPr>
        <w:sdtEndPr/>
        <w:sdtContent>
          <w:r w:rsidR="00161A53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 xml:space="preserve">   □ </w:t>
          </w:r>
          <w:r w:rsidR="00805237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 xml:space="preserve">  </w:t>
          </w:r>
          <w:r w:rsidR="00161A53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 xml:space="preserve">di essere dipendente di ente pubblico e di essere in possesso di autorizzazione formale da parte dell’Ente di appartenenza, e di inviare la stessa entro e non oltre entro 5 giorni dalla conclusione dell’attività formativa consapevole che in assenza di formale autorizzazione questo Centro non potrà procedere al pagamento della prestazione. </w:t>
          </w:r>
        </w:sdtContent>
      </w:sdt>
    </w:p>
    <w:p w:rsidR="00AF4651" w:rsidRPr="00E24495" w:rsidRDefault="00805237" w:rsidP="008052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0" w:line="240" w:lineRule="auto"/>
        <w:ind w:leftChars="0" w:left="284" w:right="142" w:hangingChars="158" w:hanging="284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A</w:t>
      </w:r>
      <w:r w:rsidR="00161A53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i sensi dell’art. 76 dell’Accordo Stato-Regioni del 2 febbraio 2017 sul Conflitto di interessi e del Manuale nazionale di accreditamento per l'erogazione di eventi ECM, in relazione al presente incarico per conto del CEFPAS – ID provider n. 428  consapevole che l’AGENAS può utilizzare i dati contenuti nella presente autocertificazione esclusivamente nell'ambito e per i fini istituzionali propri della PA, di avere avuto negli ultimi due anni rapporti di collaborazione e/o finanziamenti con soggetti portatori di interessi commerciali in campo sanitario:</w:t>
      </w:r>
    </w:p>
    <w:p w:rsidR="00AF4651" w:rsidRPr="00E24495" w:rsidRDefault="00870356" w:rsidP="0080523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0"/>
        <w:ind w:left="-2" w:right="142" w:firstLineChars="129" w:firstLine="232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5"/>
          <w:id w:val="2034295803"/>
        </w:sdtPr>
        <w:sdtEndPr/>
        <w:sdtContent>
          <w:r w:rsidR="00161A53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 xml:space="preserve">     □</w:t>
          </w:r>
        </w:sdtContent>
      </w:sdt>
      <w:r w:rsidR="00161A53"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 Si</w:t>
      </w:r>
      <w:r w:rsidR="00161A53"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(se si, indicare quali)</w:t>
      </w:r>
      <w:r w:rsidR="00161A53" w:rsidRPr="00E24495">
        <w:rPr>
          <w:rFonts w:ascii="Segoe UI" w:eastAsia="Quattrocento Sans" w:hAnsi="Segoe UI" w:cs="Segoe UI"/>
          <w:color w:val="000000"/>
          <w:sz w:val="18"/>
          <w:szCs w:val="18"/>
        </w:rPr>
        <w:t xml:space="preserve"> ____________________________________________    </w:t>
      </w:r>
    </w:p>
    <w:p w:rsidR="00AF4651" w:rsidRPr="00E24495" w:rsidRDefault="00870356" w:rsidP="0080523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0"/>
        <w:ind w:left="-2" w:right="142" w:firstLineChars="129" w:firstLine="232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6"/>
          <w:id w:val="1987513251"/>
        </w:sdtPr>
        <w:sdtEndPr/>
        <w:sdtContent>
          <w:r w:rsidR="00161A53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 xml:space="preserve">     □ </w:t>
          </w:r>
        </w:sdtContent>
      </w:sdt>
      <w:r w:rsidR="00161A53"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No  </w:t>
      </w:r>
    </w:p>
    <w:p w:rsidR="00AF4651" w:rsidRPr="00E24495" w:rsidRDefault="00870356" w:rsidP="00E244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Chars="0" w:left="115" w:right="142" w:hangingChars="64" w:hanging="115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sdt>
        <w:sdtPr>
          <w:rPr>
            <w:rFonts w:ascii="Segoe UI" w:hAnsi="Segoe UI" w:cs="Segoe UI"/>
            <w:sz w:val="18"/>
            <w:szCs w:val="18"/>
          </w:rPr>
          <w:tag w:val="goog_rdk_7"/>
          <w:id w:val="-1136796991"/>
        </w:sdtPr>
        <w:sdtEndPr/>
        <w:sdtContent>
          <w:r w:rsidR="00805237" w:rsidRPr="00E24495">
            <w:rPr>
              <w:rFonts w:ascii="Segoe UI" w:hAnsi="Segoe UI" w:cs="Segoe UI"/>
              <w:sz w:val="18"/>
              <w:szCs w:val="18"/>
            </w:rPr>
            <w:t xml:space="preserve">  </w:t>
          </w:r>
          <w:r w:rsidR="00161A53"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>□ che l’attività costituisce prestazione occasionale non soggetta ad IVA ai sensi art. 5 DPR 633/1972</w:t>
          </w:r>
        </w:sdtContent>
      </w:sdt>
    </w:p>
    <w:sdt>
      <w:sdtPr>
        <w:rPr>
          <w:rFonts w:ascii="Segoe UI" w:hAnsi="Segoe UI" w:cs="Segoe UI"/>
          <w:sz w:val="18"/>
          <w:szCs w:val="18"/>
        </w:rPr>
        <w:tag w:val="goog_rdk_8"/>
        <w:id w:val="-1975281932"/>
      </w:sdtPr>
      <w:sdtEndPr/>
      <w:sdtContent>
        <w:p w:rsidR="00AF4651" w:rsidRPr="008E7D6E" w:rsidRDefault="00161A53" w:rsidP="008E7D6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right="142" w:hanging="2"/>
            <w:jc w:val="both"/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</w:pPr>
          <w:r w:rsidRPr="00E24495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 xml:space="preserve">     □ che per l’attività svolta si provvederà ad emettere fattur</w:t>
          </w:r>
          <w:r w:rsidR="008E7D6E">
            <w:rPr>
              <w:rFonts w:ascii="Segoe UI" w:eastAsia="Arial Unicode MS" w:hAnsi="Segoe UI" w:cs="Segoe UI"/>
              <w:i/>
              <w:color w:val="000000"/>
              <w:sz w:val="18"/>
              <w:szCs w:val="18"/>
            </w:rPr>
            <w:t>a</w:t>
          </w:r>
        </w:p>
      </w:sdtContent>
    </w:sdt>
    <w:p w:rsidR="008E7D6E" w:rsidRPr="008E7D6E" w:rsidRDefault="008E7D6E" w:rsidP="008E7D6E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/>
        <w:ind w:leftChars="0" w:right="142" w:firstLineChars="0"/>
        <w:jc w:val="both"/>
        <w:rPr>
          <w:rFonts w:ascii="Segoe UI" w:eastAsia="Quattrocento Sans" w:hAnsi="Segoe UI" w:cs="Segoe UI"/>
          <w:b/>
          <w:color w:val="000000"/>
          <w:sz w:val="18"/>
          <w:szCs w:val="18"/>
          <w:u w:val="single"/>
        </w:rPr>
      </w:pPr>
      <w:r w:rsidRPr="008E7D6E">
        <w:rPr>
          <w:rFonts w:ascii="Segoe UI" w:eastAsia="Quattrocento Sans" w:hAnsi="Segoe UI" w:cs="Segoe UI"/>
          <w:b/>
          <w:i/>
          <w:color w:val="000000"/>
          <w:sz w:val="18"/>
          <w:szCs w:val="18"/>
        </w:rPr>
        <w:t xml:space="preserve">  </w:t>
      </w:r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di </w:t>
      </w:r>
      <w:r>
        <w:rPr>
          <w:rFonts w:ascii="Segoe UI" w:eastAsia="Quattrocento Sans" w:hAnsi="Segoe UI" w:cs="Segoe UI"/>
          <w:i/>
          <w:color w:val="000000"/>
          <w:sz w:val="18"/>
          <w:szCs w:val="18"/>
        </w:rPr>
        <w:t>aver preso visione</w:t>
      </w:r>
      <w:r w:rsidR="00585EDA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, per i corsi ECM, </w:t>
      </w:r>
      <w:proofErr w:type="gramStart"/>
      <w:r w:rsidR="00585EDA">
        <w:rPr>
          <w:rFonts w:ascii="Segoe UI" w:eastAsia="Quattrocento Sans" w:hAnsi="Segoe UI" w:cs="Segoe UI"/>
          <w:i/>
          <w:color w:val="000000"/>
          <w:sz w:val="18"/>
          <w:szCs w:val="18"/>
        </w:rPr>
        <w:t>dell’</w:t>
      </w:r>
      <w:r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</w:t>
      </w:r>
      <w:r w:rsidR="00585EDA">
        <w:rPr>
          <w:rFonts w:ascii="Segoe UI" w:eastAsia="Quattrocento Sans" w:hAnsi="Segoe UI" w:cs="Segoe UI"/>
          <w:i/>
          <w:color w:val="000000"/>
          <w:sz w:val="18"/>
          <w:szCs w:val="18"/>
        </w:rPr>
        <w:t>“</w:t>
      </w:r>
      <w:proofErr w:type="gramEnd"/>
      <w:r w:rsidR="00585EDA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Informativa Privacy - Formatori Corsi ECM “ - </w:t>
      </w:r>
      <w:r w:rsidR="00585EDA" w:rsidRPr="00585EDA">
        <w:rPr>
          <w:rFonts w:ascii="Segoe UI" w:eastAsia="Quattrocento Sans" w:hAnsi="Segoe UI" w:cs="Segoe UI"/>
          <w:i/>
          <w:color w:val="000000"/>
          <w:sz w:val="18"/>
          <w:szCs w:val="18"/>
        </w:rPr>
        <w:t>consultabile sul sito</w:t>
      </w:r>
      <w:r w:rsidR="00585EDA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istituzionale </w:t>
      </w:r>
      <w:r w:rsidR="00585EDA" w:rsidRPr="00585EDA">
        <w:rPr>
          <w:rFonts w:ascii="Segoe UI" w:eastAsia="Quattrocento Sans" w:hAnsi="Segoe UI" w:cs="Segoe UI"/>
          <w:i/>
          <w:color w:val="000000"/>
          <w:sz w:val="18"/>
          <w:szCs w:val="18"/>
        </w:rPr>
        <w:t>dell’</w:t>
      </w:r>
      <w:proofErr w:type="spellStart"/>
      <w:r w:rsidR="00585EDA" w:rsidRPr="00585EDA">
        <w:rPr>
          <w:rFonts w:ascii="Segoe UI" w:eastAsia="Quattrocento Sans" w:hAnsi="Segoe UI" w:cs="Segoe UI"/>
          <w:i/>
          <w:color w:val="000000"/>
          <w:sz w:val="18"/>
          <w:szCs w:val="18"/>
        </w:rPr>
        <w:t>Agenas</w:t>
      </w:r>
      <w:proofErr w:type="spellEnd"/>
      <w:r w:rsidR="00585EDA">
        <w:rPr>
          <w:rFonts w:ascii="Segoe UI" w:eastAsia="Quattrocento Sans" w:hAnsi="Segoe UI" w:cs="Segoe UI"/>
          <w:i/>
          <w:color w:val="000000"/>
          <w:sz w:val="18"/>
          <w:szCs w:val="18"/>
        </w:rPr>
        <w:t>.</w:t>
      </w:r>
    </w:p>
    <w:p w:rsidR="00AF4651" w:rsidRPr="00E24495" w:rsidRDefault="00161A53" w:rsidP="00815875">
      <w:pPr>
        <w:pBdr>
          <w:top w:val="nil"/>
          <w:left w:val="nil"/>
          <w:bottom w:val="nil"/>
          <w:right w:val="nil"/>
          <w:between w:val="nil"/>
        </w:pBdr>
        <w:ind w:left="0" w:right="142" w:hanging="2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>Il sottoscritto dichiara, altresì che le informazioni contenute nel curriculum vitae allegato all’istanza di iscrizione all’Albo Referenti scientifici/Docenti/Tutor sono rispondenti al vero.</w:t>
      </w:r>
    </w:p>
    <w:p w:rsidR="00774576" w:rsidRPr="00E24495" w:rsidRDefault="00161A53" w:rsidP="00E24495">
      <w:pPr>
        <w:pBdr>
          <w:top w:val="nil"/>
          <w:left w:val="nil"/>
          <w:bottom w:val="nil"/>
          <w:right w:val="nil"/>
          <w:between w:val="nil"/>
        </w:pBdr>
        <w:ind w:left="0" w:right="142" w:hanging="2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 xml:space="preserve">Ai sensi del </w:t>
      </w:r>
      <w:proofErr w:type="spellStart"/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>D.Lgs</w:t>
      </w:r>
      <w:proofErr w:type="spellEnd"/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 xml:space="preserve"> 196/2003 e del </w:t>
      </w:r>
      <w:proofErr w:type="spellStart"/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>D.Lgs</w:t>
      </w:r>
      <w:proofErr w:type="spellEnd"/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 xml:space="preserve"> 101/2018 (Decreto di adeguamento al Regolamento UE 2016/679) autorizza, altresì, il CEFPAS a trattare, pubblicare e diffondere dati e informazioni contenuti nei sopra citati documenti per finalità di trasparenza e pubblicità dell’azione amministrativa. </w:t>
      </w:r>
      <w:r w:rsidRPr="00E24495">
        <w:rPr>
          <w:rFonts w:ascii="Segoe UI" w:eastAsia="Quattrocento Sans" w:hAnsi="Segoe UI" w:cs="Segoe UI"/>
          <w:b/>
          <w:i/>
          <w:color w:val="000000"/>
          <w:sz w:val="18"/>
          <w:szCs w:val="18"/>
          <w:u w:val="single"/>
        </w:rPr>
        <w:t>Si accetta integralmente quanto previsto nella presente lettera d’incarico e nel Regolamento del Cefpas per il conferimento di incarichi</w:t>
      </w:r>
      <w:r w:rsidR="003B4889" w:rsidRPr="00E24495">
        <w:rPr>
          <w:rFonts w:ascii="Segoe UI" w:eastAsia="Quattrocento Sans" w:hAnsi="Segoe UI" w:cs="Segoe UI"/>
          <w:b/>
          <w:i/>
          <w:color w:val="000000"/>
          <w:sz w:val="18"/>
          <w:szCs w:val="18"/>
          <w:u w:val="single"/>
        </w:rPr>
        <w:t>.</w:t>
      </w:r>
    </w:p>
    <w:p w:rsidR="00AF4651" w:rsidRPr="00E24495" w:rsidRDefault="00161A53" w:rsidP="00815875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right="142" w:hanging="2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 xml:space="preserve">Data ___________              </w:t>
      </w:r>
      <w:r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ab/>
      </w:r>
      <w:r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ab/>
      </w:r>
      <w:r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ab/>
      </w:r>
      <w:r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ab/>
        <w:t xml:space="preserve">   </w:t>
      </w:r>
      <w:proofErr w:type="gramStart"/>
      <w:r w:rsidRPr="00E24495">
        <w:rPr>
          <w:rFonts w:ascii="Segoe UI" w:eastAsia="Quattrocento Sans" w:hAnsi="Segoe UI" w:cs="Segoe UI"/>
          <w:b/>
          <w:color w:val="000000"/>
          <w:sz w:val="18"/>
          <w:szCs w:val="18"/>
        </w:rPr>
        <w:t>Firma</w:t>
      </w:r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 xml:space="preserve">  _</w:t>
      </w:r>
      <w:proofErr w:type="gramEnd"/>
      <w:r w:rsidRPr="00E24495">
        <w:rPr>
          <w:rFonts w:ascii="Segoe UI" w:eastAsia="Quattrocento Sans" w:hAnsi="Segoe UI" w:cs="Segoe UI"/>
          <w:color w:val="000000"/>
          <w:sz w:val="18"/>
          <w:szCs w:val="18"/>
        </w:rPr>
        <w:t xml:space="preserve">______________________                    </w:t>
      </w:r>
    </w:p>
    <w:p w:rsidR="00AF4651" w:rsidRPr="00E24495" w:rsidRDefault="00161A53" w:rsidP="00815875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right="142" w:hanging="2"/>
        <w:jc w:val="both"/>
        <w:rPr>
          <w:rFonts w:ascii="Segoe UI" w:eastAsia="Quattrocento Sans" w:hAnsi="Segoe UI" w:cs="Segoe UI"/>
          <w:color w:val="000000"/>
          <w:sz w:val="18"/>
          <w:szCs w:val="18"/>
        </w:rPr>
      </w:pPr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(Per la regolarità delle dichiarazioni </w:t>
      </w:r>
      <w:proofErr w:type="spellStart"/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autocertificative</w:t>
      </w:r>
      <w:proofErr w:type="spellEnd"/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 xml:space="preserve"> andrà allegata </w:t>
      </w:r>
      <w:r w:rsidRPr="00E24495">
        <w:rPr>
          <w:rFonts w:ascii="Segoe UI" w:eastAsia="Quattrocento Sans" w:hAnsi="Segoe UI" w:cs="Segoe UI"/>
          <w:b/>
          <w:i/>
          <w:color w:val="000000"/>
          <w:sz w:val="18"/>
          <w:szCs w:val="18"/>
        </w:rPr>
        <w:t>copia di valido documento di riconoscimento</w:t>
      </w:r>
      <w:r w:rsidRPr="00E24495">
        <w:rPr>
          <w:rFonts w:ascii="Segoe UI" w:eastAsia="Quattrocento Sans" w:hAnsi="Segoe UI" w:cs="Segoe UI"/>
          <w:i/>
          <w:color w:val="000000"/>
          <w:sz w:val="18"/>
          <w:szCs w:val="18"/>
        </w:rPr>
        <w:t>)</w:t>
      </w:r>
    </w:p>
    <w:sectPr w:rsidR="00AF4651" w:rsidRPr="00E24495" w:rsidSect="00424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991" w:bottom="1276" w:left="1134" w:header="567" w:footer="6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6E" w:rsidRDefault="00EC596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C596E" w:rsidRDefault="00EC596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PT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455" w:rsidRDefault="003C145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51" w:rsidRDefault="00E2449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Quattrocento Sans" w:eastAsia="Quattrocento Sans" w:hAnsi="Quattrocento Sans" w:cs="Quattrocento Sans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7728" behindDoc="1" locked="0" layoutInCell="1" hidden="0" allowOverlap="1">
          <wp:simplePos x="0" y="0"/>
          <wp:positionH relativeFrom="column">
            <wp:posOffset>-719455</wp:posOffset>
          </wp:positionH>
          <wp:positionV relativeFrom="paragraph">
            <wp:posOffset>152400</wp:posOffset>
          </wp:positionV>
          <wp:extent cx="7567295" cy="723265"/>
          <wp:effectExtent l="0" t="0" r="0" b="635"/>
          <wp:wrapNone/>
          <wp:docPr id="5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295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61A53">
      <w:rPr>
        <w:rFonts w:ascii="Quattrocento Sans" w:eastAsia="Quattrocento Sans" w:hAnsi="Quattrocento Sans" w:cs="Quattrocento Sans"/>
        <w:color w:val="C00000"/>
        <w:sz w:val="16"/>
        <w:szCs w:val="16"/>
      </w:rPr>
      <w:t xml:space="preserve">M15F </w:t>
    </w:r>
    <w:proofErr w:type="spellStart"/>
    <w:r w:rsidR="00161A53">
      <w:rPr>
        <w:rFonts w:ascii="Quattrocento Sans" w:eastAsia="Quattrocento Sans" w:hAnsi="Quattrocento Sans" w:cs="Quattrocento Sans"/>
        <w:color w:val="C00000"/>
        <w:sz w:val="16"/>
        <w:szCs w:val="16"/>
      </w:rPr>
      <w:t>Rev</w:t>
    </w:r>
    <w:proofErr w:type="spellEnd"/>
    <w:r w:rsidR="00161A53">
      <w:rPr>
        <w:rFonts w:ascii="Quattrocento Sans" w:eastAsia="Quattrocento Sans" w:hAnsi="Quattrocento Sans" w:cs="Quattrocento Sans"/>
        <w:color w:val="C00000"/>
        <w:sz w:val="16"/>
        <w:szCs w:val="16"/>
      </w:rPr>
      <w:t xml:space="preserve"> 1.</w:t>
    </w:r>
    <w:r w:rsidR="0042492E">
      <w:rPr>
        <w:rFonts w:ascii="Quattrocento Sans" w:eastAsia="Quattrocento Sans" w:hAnsi="Quattrocento Sans" w:cs="Quattrocento Sans"/>
        <w:color w:val="C00000"/>
        <w:sz w:val="16"/>
        <w:szCs w:val="16"/>
      </w:rPr>
      <w:t>2</w:t>
    </w:r>
    <w:r w:rsidR="00161A53">
      <w:rPr>
        <w:rFonts w:ascii="Quattrocento Sans" w:eastAsia="Quattrocento Sans" w:hAnsi="Quattrocento Sans" w:cs="Quattrocento Sans"/>
        <w:color w:val="C00000"/>
        <w:sz w:val="16"/>
        <w:szCs w:val="16"/>
      </w:rPr>
      <w:t xml:space="preserve"> </w:t>
    </w:r>
    <w:r w:rsidR="0042492E">
      <w:rPr>
        <w:rFonts w:ascii="Quattrocento Sans" w:eastAsia="Quattrocento Sans" w:hAnsi="Quattrocento Sans" w:cs="Quattrocento Sans"/>
        <w:color w:val="C00000"/>
        <w:sz w:val="16"/>
        <w:szCs w:val="16"/>
      </w:rPr>
      <w:t>13</w:t>
    </w:r>
    <w:r w:rsidR="00161A53">
      <w:rPr>
        <w:rFonts w:ascii="Quattrocento Sans" w:eastAsia="Quattrocento Sans" w:hAnsi="Quattrocento Sans" w:cs="Quattrocento Sans"/>
        <w:color w:val="C00000"/>
        <w:sz w:val="16"/>
        <w:szCs w:val="16"/>
      </w:rPr>
      <w:t>/</w:t>
    </w:r>
    <w:r w:rsidR="003C1455">
      <w:rPr>
        <w:rFonts w:ascii="Quattrocento Sans" w:eastAsia="Quattrocento Sans" w:hAnsi="Quattrocento Sans" w:cs="Quattrocento Sans"/>
        <w:color w:val="C00000"/>
        <w:sz w:val="16"/>
        <w:szCs w:val="16"/>
      </w:rPr>
      <w:t>1</w:t>
    </w:r>
    <w:r w:rsidR="0042492E">
      <w:rPr>
        <w:rFonts w:ascii="Quattrocento Sans" w:eastAsia="Quattrocento Sans" w:hAnsi="Quattrocento Sans" w:cs="Quattrocento Sans"/>
        <w:color w:val="C00000"/>
        <w:sz w:val="16"/>
        <w:szCs w:val="16"/>
      </w:rPr>
      <w:t>1</w:t>
    </w:r>
    <w:r w:rsidR="00161A53">
      <w:rPr>
        <w:rFonts w:ascii="Quattrocento Sans" w:eastAsia="Quattrocento Sans" w:hAnsi="Quattrocento Sans" w:cs="Quattrocento Sans"/>
        <w:color w:val="C00000"/>
        <w:sz w:val="16"/>
        <w:szCs w:val="16"/>
      </w:rPr>
      <w:t>/23</w:t>
    </w:r>
  </w:p>
  <w:p w:rsidR="00AF4651" w:rsidRDefault="00AF46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51" w:rsidRDefault="00161A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752" behindDoc="1" locked="0" layoutInCell="1" hidden="0" allowOverlap="1">
          <wp:simplePos x="0" y="0"/>
          <wp:positionH relativeFrom="column">
            <wp:posOffset>-717549</wp:posOffset>
          </wp:positionH>
          <wp:positionV relativeFrom="paragraph">
            <wp:posOffset>-347344</wp:posOffset>
          </wp:positionV>
          <wp:extent cx="7543800" cy="1073150"/>
          <wp:effectExtent l="0" t="0" r="0" b="0"/>
          <wp:wrapNone/>
          <wp:docPr id="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6E" w:rsidRDefault="00EC596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C596E" w:rsidRDefault="00EC596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51" w:rsidRDefault="0087035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pt;height:841pt;z-index:-251656704;mso-position-horizontal:center;mso-position-horizontal-relative:left-margin-area;mso-position-vertical:center;mso-position-vertical-relative:top-margin-area">
          <v:imagedata r:id="rId1" o:title="image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455" w:rsidRDefault="003C145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651" w:rsidRDefault="00161A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568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259715</wp:posOffset>
          </wp:positionV>
          <wp:extent cx="1896110" cy="565785"/>
          <wp:effectExtent l="0" t="0" r="0" b="0"/>
          <wp:wrapNone/>
          <wp:docPr id="5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110" cy="565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1993900</wp:posOffset>
              </wp:positionH>
              <wp:positionV relativeFrom="paragraph">
                <wp:posOffset>520700</wp:posOffset>
              </wp:positionV>
              <wp:extent cx="4149725" cy="2730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771110"/>
                        <a:ext cx="4140200" cy="17780"/>
                      </a:xfrm>
                      <a:prstGeom prst="rect">
                        <a:avLst/>
                      </a:prstGeom>
                      <a:solidFill>
                        <a:srgbClr val="C5192D"/>
                      </a:solidFill>
                      <a:ln>
                        <a:noFill/>
                      </a:ln>
                    </wps:spPr>
                    <wps:txbx>
                      <w:txbxContent>
                        <w:p w:rsidR="00AF4651" w:rsidRDefault="00AF4651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6" style="position:absolute;margin-left:157pt;margin-top:41pt;width:326.75pt;height: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" fillcolor="#c5192d" stroked="f">
              <v:textbox inset="2.53958mm,2.53958mm,2.53958mm,2.53958mm">
                <w:txbxContent>
                  <w:p w:rsidR="00AF4651" w:rsidRDefault="00AF4651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5C16"/>
    <w:multiLevelType w:val="hybridMultilevel"/>
    <w:tmpl w:val="FA30CA0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7A56EB9"/>
    <w:multiLevelType w:val="multilevel"/>
    <w:tmpl w:val="D982F7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1DE3374"/>
    <w:multiLevelType w:val="multilevel"/>
    <w:tmpl w:val="B3CC3DB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51"/>
    <w:rsid w:val="00001BEF"/>
    <w:rsid w:val="000169E8"/>
    <w:rsid w:val="0007354F"/>
    <w:rsid w:val="0013774D"/>
    <w:rsid w:val="00161A53"/>
    <w:rsid w:val="001B15B5"/>
    <w:rsid w:val="001F25A3"/>
    <w:rsid w:val="002D4389"/>
    <w:rsid w:val="00335E0C"/>
    <w:rsid w:val="0037699C"/>
    <w:rsid w:val="003B4889"/>
    <w:rsid w:val="003C1455"/>
    <w:rsid w:val="0042492E"/>
    <w:rsid w:val="0046091D"/>
    <w:rsid w:val="004664FC"/>
    <w:rsid w:val="004B66AD"/>
    <w:rsid w:val="00513F5E"/>
    <w:rsid w:val="005649E5"/>
    <w:rsid w:val="00585EDA"/>
    <w:rsid w:val="005F6E85"/>
    <w:rsid w:val="00600288"/>
    <w:rsid w:val="006025DD"/>
    <w:rsid w:val="006C1FCB"/>
    <w:rsid w:val="00774576"/>
    <w:rsid w:val="007D5510"/>
    <w:rsid w:val="00805237"/>
    <w:rsid w:val="00815875"/>
    <w:rsid w:val="00826C5A"/>
    <w:rsid w:val="00870356"/>
    <w:rsid w:val="008E7D6E"/>
    <w:rsid w:val="00957E6E"/>
    <w:rsid w:val="00A20E53"/>
    <w:rsid w:val="00AC76A0"/>
    <w:rsid w:val="00AD7A98"/>
    <w:rsid w:val="00AF4651"/>
    <w:rsid w:val="00B432E9"/>
    <w:rsid w:val="00BD201D"/>
    <w:rsid w:val="00C332FC"/>
    <w:rsid w:val="00CC1DB5"/>
    <w:rsid w:val="00D80979"/>
    <w:rsid w:val="00D85608"/>
    <w:rsid w:val="00DE6CDD"/>
    <w:rsid w:val="00E24495"/>
    <w:rsid w:val="00E75FE9"/>
    <w:rsid w:val="00EC596E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6B09E6"/>
  <w15:docId w15:val="{8C73E4EB-C8E0-4923-BAC0-C3814B5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estremosel">
    <w:name w:val="estremosel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Nessuno">
    <w:name w:val="Nessun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ore@cefpa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FH6xyCgTtYCP0F2yLFEgMHEEgg==">CgMxLjAaJwoBMBIiCiAIB0IcChFRdWF0dHJvY2VudG8gU2FucxIHUFQgU2Fuc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zgAciExRHQzT0VmcnYtUDBaUzFfVVdaMXd6WXUxSHE0cWpJN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Carmelo Pulvino</dc:creator>
  <cp:lastModifiedBy>Giulia Maggiore</cp:lastModifiedBy>
  <cp:revision>27</cp:revision>
  <dcterms:created xsi:type="dcterms:W3CDTF">2023-11-13T11:35:00Z</dcterms:created>
  <dcterms:modified xsi:type="dcterms:W3CDTF">2024-02-20T13:18:00Z</dcterms:modified>
</cp:coreProperties>
</file>